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42A" w:rsidRDefault="005768A5">
      <w:pPr>
        <w:spacing w:line="360" w:lineRule="auto"/>
        <w:rPr>
          <w:rFonts w:ascii="仿宋_GB2312" w:eastAsia="仿宋_GB2312" w:hAnsi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2</w:t>
      </w:r>
    </w:p>
    <w:p w:rsidR="000E742A" w:rsidRDefault="000E742A">
      <w:pPr>
        <w:spacing w:line="360" w:lineRule="auto"/>
        <w:rPr>
          <w:rFonts w:ascii="宋体" w:hAnsi="宋体"/>
          <w:color w:val="000000"/>
          <w:kern w:val="0"/>
          <w:sz w:val="24"/>
        </w:rPr>
      </w:pPr>
    </w:p>
    <w:p w:rsidR="000E742A" w:rsidRDefault="000E742A">
      <w:pPr>
        <w:spacing w:line="360" w:lineRule="auto"/>
        <w:rPr>
          <w:rFonts w:ascii="宋体" w:hAnsi="宋体"/>
          <w:color w:val="000000"/>
          <w:kern w:val="0"/>
          <w:sz w:val="32"/>
        </w:rPr>
      </w:pPr>
    </w:p>
    <w:p w:rsidR="000E742A" w:rsidRDefault="005768A5">
      <w:pPr>
        <w:spacing w:line="360" w:lineRule="auto"/>
        <w:jc w:val="center"/>
        <w:rPr>
          <w:rFonts w:ascii="黑体" w:eastAsia="黑体" w:hAnsi="黑体" w:cs="华文中宋"/>
          <w:b/>
          <w:bCs/>
          <w:sz w:val="56"/>
          <w:szCs w:val="48"/>
        </w:rPr>
      </w:pPr>
      <w:r>
        <w:rPr>
          <w:rFonts w:ascii="黑体" w:eastAsia="黑体" w:hAnsi="黑体" w:cs="华文中宋" w:hint="eastAsia"/>
          <w:b/>
          <w:bCs/>
          <w:sz w:val="56"/>
          <w:szCs w:val="48"/>
        </w:rPr>
        <w:t>201</w:t>
      </w:r>
      <w:r>
        <w:rPr>
          <w:rFonts w:ascii="黑体" w:eastAsia="黑体" w:hAnsi="黑体" w:cs="华文中宋"/>
          <w:b/>
          <w:bCs/>
          <w:sz w:val="56"/>
          <w:szCs w:val="48"/>
        </w:rPr>
        <w:t>9</w:t>
      </w:r>
      <w:r>
        <w:rPr>
          <w:rFonts w:ascii="黑体" w:eastAsia="黑体" w:hAnsi="黑体" w:cs="华文中宋" w:hint="eastAsia"/>
          <w:b/>
          <w:bCs/>
          <w:sz w:val="56"/>
          <w:szCs w:val="48"/>
        </w:rPr>
        <w:t>-20</w:t>
      </w:r>
      <w:r>
        <w:rPr>
          <w:rFonts w:ascii="黑体" w:eastAsia="黑体" w:hAnsi="黑体" w:cs="华文中宋"/>
          <w:b/>
          <w:bCs/>
          <w:sz w:val="56"/>
          <w:szCs w:val="48"/>
        </w:rPr>
        <w:t>20</w:t>
      </w:r>
      <w:r>
        <w:rPr>
          <w:rFonts w:ascii="黑体" w:eastAsia="黑体" w:hAnsi="黑体" w:cs="华文中宋" w:hint="eastAsia"/>
          <w:b/>
          <w:bCs/>
          <w:sz w:val="56"/>
          <w:szCs w:val="48"/>
        </w:rPr>
        <w:t>学年度“丝绸之路”中国</w:t>
      </w:r>
    </w:p>
    <w:p w:rsidR="000E742A" w:rsidRDefault="005768A5">
      <w:pPr>
        <w:spacing w:line="360" w:lineRule="auto"/>
        <w:jc w:val="center"/>
        <w:rPr>
          <w:rFonts w:ascii="黑体" w:eastAsia="黑体" w:hAnsi="黑体" w:cs="华文中宋"/>
          <w:b/>
          <w:bCs/>
          <w:sz w:val="56"/>
          <w:szCs w:val="48"/>
        </w:rPr>
      </w:pPr>
      <w:r>
        <w:rPr>
          <w:rFonts w:ascii="黑体" w:eastAsia="黑体" w:hAnsi="黑体" w:cs="华文中宋" w:hint="eastAsia"/>
          <w:b/>
          <w:bCs/>
          <w:sz w:val="56"/>
          <w:szCs w:val="48"/>
        </w:rPr>
        <w:t>政府奖学金项目申报书</w:t>
      </w:r>
    </w:p>
    <w:p w:rsidR="000E742A" w:rsidRDefault="005768A5">
      <w:pPr>
        <w:widowControl/>
        <w:spacing w:line="360" w:lineRule="auto"/>
        <w:rPr>
          <w:rFonts w:ascii="宋体" w:eastAsia="楷体_GB2312" w:hAnsi="宋体"/>
          <w:color w:val="000000"/>
          <w:kern w:val="0"/>
          <w:sz w:val="24"/>
        </w:rPr>
      </w:pPr>
      <w:r>
        <w:rPr>
          <w:rFonts w:ascii="宋体" w:eastAsia="楷体_GB2312" w:hAnsi="宋体" w:hint="eastAsia"/>
          <w:color w:val="000000"/>
          <w:kern w:val="0"/>
          <w:sz w:val="24"/>
        </w:rPr>
        <w:t>  </w:t>
      </w:r>
    </w:p>
    <w:tbl>
      <w:tblPr>
        <w:tblW w:w="8192" w:type="dxa"/>
        <w:jc w:val="center"/>
        <w:tblLayout w:type="fixed"/>
        <w:tblLook w:val="04A0" w:firstRow="1" w:lastRow="0" w:firstColumn="1" w:lastColumn="0" w:noHBand="0" w:noVBand="1"/>
      </w:tblPr>
      <w:tblGrid>
        <w:gridCol w:w="2870"/>
        <w:gridCol w:w="5322"/>
      </w:tblGrid>
      <w:tr w:rsidR="000E742A">
        <w:trPr>
          <w:trHeight w:val="1021"/>
          <w:jc w:val="center"/>
        </w:trPr>
        <w:tc>
          <w:tcPr>
            <w:tcW w:w="2870" w:type="dxa"/>
            <w:vAlign w:val="bottom"/>
          </w:tcPr>
          <w:p w:rsidR="000E742A" w:rsidRDefault="000E742A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  <w:p w:rsidR="000E742A" w:rsidRDefault="000E742A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  <w:p w:rsidR="000E742A" w:rsidRDefault="000E742A">
            <w:pPr>
              <w:tabs>
                <w:tab w:val="left" w:pos="4382"/>
              </w:tabs>
              <w:rPr>
                <w:rFonts w:ascii="宋体" w:eastAsia="华文中宋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322" w:type="dxa"/>
            <w:tcBorders>
              <w:top w:val="nil"/>
              <w:left w:val="nil"/>
              <w:right w:val="nil"/>
            </w:tcBorders>
            <w:vAlign w:val="bottom"/>
          </w:tcPr>
          <w:p w:rsidR="000E742A" w:rsidRDefault="000E742A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0E742A" w:rsidRDefault="000E742A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E742A">
        <w:trPr>
          <w:trHeight w:val="1021"/>
          <w:jc w:val="center"/>
        </w:trPr>
        <w:tc>
          <w:tcPr>
            <w:tcW w:w="2870" w:type="dxa"/>
            <w:vAlign w:val="bottom"/>
          </w:tcPr>
          <w:p w:rsidR="000E742A" w:rsidRDefault="005768A5">
            <w:pPr>
              <w:tabs>
                <w:tab w:val="left" w:pos="4382"/>
              </w:tabs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华文中宋" w:cs="华文中宋" w:hint="eastAsia"/>
                <w:sz w:val="30"/>
                <w:szCs w:val="30"/>
              </w:rPr>
              <w:t>申报单位名称</w:t>
            </w:r>
            <w:r>
              <w:rPr>
                <w:rFonts w:eastAsia="华文中宋" w:cs="华文中宋" w:hint="eastAsia"/>
                <w:sz w:val="30"/>
                <w:szCs w:val="30"/>
              </w:rPr>
              <w:t>(</w:t>
            </w:r>
            <w:r>
              <w:rPr>
                <w:rFonts w:eastAsia="华文中宋" w:cs="华文中宋" w:hint="eastAsia"/>
                <w:sz w:val="30"/>
                <w:szCs w:val="30"/>
              </w:rPr>
              <w:t>盖章</w:t>
            </w:r>
            <w:r>
              <w:rPr>
                <w:rFonts w:eastAsia="华文中宋" w:cs="华文中宋" w:hint="eastAsia"/>
                <w:sz w:val="30"/>
                <w:szCs w:val="30"/>
              </w:rPr>
              <w:t>)</w:t>
            </w:r>
          </w:p>
        </w:tc>
        <w:tc>
          <w:tcPr>
            <w:tcW w:w="5322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0E742A" w:rsidRDefault="000E742A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E742A">
        <w:trPr>
          <w:trHeight w:val="1021"/>
          <w:jc w:val="center"/>
        </w:trPr>
        <w:tc>
          <w:tcPr>
            <w:tcW w:w="2870" w:type="dxa"/>
            <w:vAlign w:val="bottom"/>
          </w:tcPr>
          <w:p w:rsidR="000E742A" w:rsidRDefault="005768A5">
            <w:pPr>
              <w:tabs>
                <w:tab w:val="left" w:pos="4382"/>
              </w:tabs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华文中宋" w:cs="华文中宋" w:hint="eastAsia"/>
                <w:sz w:val="30"/>
                <w:szCs w:val="30"/>
              </w:rPr>
              <w:t>单位负责人签字</w:t>
            </w:r>
          </w:p>
        </w:tc>
        <w:tc>
          <w:tcPr>
            <w:tcW w:w="5322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0E742A" w:rsidRDefault="000E742A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E742A">
        <w:trPr>
          <w:trHeight w:val="1021"/>
          <w:jc w:val="center"/>
        </w:trPr>
        <w:tc>
          <w:tcPr>
            <w:tcW w:w="2870" w:type="dxa"/>
            <w:vAlign w:val="bottom"/>
          </w:tcPr>
          <w:p w:rsidR="000E742A" w:rsidRDefault="005768A5">
            <w:pPr>
              <w:tabs>
                <w:tab w:val="left" w:pos="4382"/>
              </w:tabs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华文中宋" w:cs="华文中宋" w:hint="eastAsia"/>
                <w:sz w:val="30"/>
                <w:szCs w:val="30"/>
              </w:rPr>
              <w:t>联系人及联系方式</w:t>
            </w:r>
          </w:p>
        </w:tc>
        <w:tc>
          <w:tcPr>
            <w:tcW w:w="53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0E742A" w:rsidRDefault="000E742A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E742A">
        <w:trPr>
          <w:trHeight w:val="1021"/>
          <w:jc w:val="center"/>
        </w:trPr>
        <w:tc>
          <w:tcPr>
            <w:tcW w:w="2870" w:type="dxa"/>
            <w:vAlign w:val="bottom"/>
          </w:tcPr>
          <w:p w:rsidR="000E742A" w:rsidRDefault="005768A5">
            <w:pPr>
              <w:tabs>
                <w:tab w:val="left" w:pos="4382"/>
              </w:tabs>
              <w:rPr>
                <w:rFonts w:eastAsia="华文中宋" w:cs="华文中宋"/>
                <w:sz w:val="30"/>
                <w:szCs w:val="30"/>
              </w:rPr>
            </w:pPr>
            <w:r>
              <w:rPr>
                <w:rFonts w:eastAsia="华文中宋" w:cs="华文中宋" w:hint="eastAsia"/>
                <w:sz w:val="30"/>
                <w:szCs w:val="30"/>
              </w:rPr>
              <w:t>填</w:t>
            </w:r>
            <w:r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表</w:t>
            </w:r>
            <w:r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日</w:t>
            </w:r>
            <w:r>
              <w:rPr>
                <w:rFonts w:eastAsia="华文中宋" w:cs="华文中宋" w:hint="eastAsia"/>
                <w:sz w:val="30"/>
                <w:szCs w:val="30"/>
              </w:rPr>
              <w:t xml:space="preserve">  </w:t>
            </w:r>
            <w:r>
              <w:rPr>
                <w:rFonts w:eastAsia="华文中宋" w:cs="华文中宋" w:hint="eastAsia"/>
                <w:sz w:val="30"/>
                <w:szCs w:val="30"/>
              </w:rPr>
              <w:t>期</w:t>
            </w:r>
          </w:p>
        </w:tc>
        <w:tc>
          <w:tcPr>
            <w:tcW w:w="53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0E742A" w:rsidRDefault="000E742A"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0E742A" w:rsidRDefault="000E742A">
      <w:pPr>
        <w:widowControl/>
        <w:spacing w:line="360" w:lineRule="auto"/>
        <w:rPr>
          <w:rFonts w:ascii="宋体" w:eastAsia="楷体_GB2312" w:hAnsi="宋体"/>
          <w:color w:val="000000"/>
          <w:kern w:val="0"/>
          <w:sz w:val="24"/>
        </w:rPr>
      </w:pPr>
    </w:p>
    <w:p w:rsidR="000E742A" w:rsidRDefault="005768A5">
      <w:pPr>
        <w:widowControl/>
        <w:spacing w:line="360" w:lineRule="auto"/>
        <w:rPr>
          <w:rFonts w:ascii="宋体" w:eastAsia="楷体_GB2312" w:hAnsi="宋体"/>
          <w:color w:val="000000"/>
          <w:kern w:val="0"/>
          <w:sz w:val="24"/>
        </w:rPr>
      </w:pPr>
      <w:r>
        <w:rPr>
          <w:rFonts w:ascii="宋体" w:eastAsia="楷体_GB2312" w:hAnsi="宋体" w:hint="eastAsia"/>
          <w:color w:val="000000"/>
          <w:kern w:val="0"/>
          <w:sz w:val="24"/>
        </w:rPr>
        <w:t> </w:t>
      </w:r>
    </w:p>
    <w:p w:rsidR="000E742A" w:rsidRDefault="000E742A">
      <w:pPr>
        <w:widowControl/>
        <w:spacing w:line="360" w:lineRule="auto"/>
        <w:rPr>
          <w:rFonts w:ascii="宋体" w:eastAsia="楷体_GB2312" w:hAnsi="宋体"/>
          <w:color w:val="000000"/>
          <w:kern w:val="0"/>
          <w:sz w:val="24"/>
        </w:rPr>
      </w:pPr>
    </w:p>
    <w:p w:rsidR="000E742A" w:rsidRDefault="005768A5">
      <w:pPr>
        <w:jc w:val="center"/>
        <w:rPr>
          <w:rFonts w:ascii="方正小标宋简体" w:eastAsia="方正小标宋简体" w:cs="楷体_GB2312"/>
          <w:bCs/>
          <w:sz w:val="36"/>
          <w:szCs w:val="36"/>
        </w:rPr>
      </w:pPr>
      <w:r>
        <w:rPr>
          <w:rFonts w:ascii="方正小标宋简体" w:eastAsia="方正小标宋简体" w:cs="楷体_GB2312" w:hint="eastAsia"/>
          <w:bCs/>
          <w:sz w:val="36"/>
          <w:szCs w:val="36"/>
        </w:rPr>
        <w:t>教育部国际合作与交流司</w:t>
      </w:r>
    </w:p>
    <w:p w:rsidR="000E742A" w:rsidRDefault="000E742A">
      <w:pPr>
        <w:jc w:val="center"/>
        <w:rPr>
          <w:rFonts w:ascii="方正小标宋简体" w:eastAsia="方正小标宋简体" w:cs="楷体_GB2312"/>
          <w:bCs/>
          <w:sz w:val="36"/>
          <w:szCs w:val="36"/>
        </w:rPr>
      </w:pPr>
    </w:p>
    <w:p w:rsidR="000E742A" w:rsidRDefault="000E742A">
      <w:pPr>
        <w:jc w:val="center"/>
        <w:rPr>
          <w:rFonts w:ascii="方正小标宋简体" w:eastAsia="方正小标宋简体" w:cs="楷体_GB2312"/>
          <w:bCs/>
          <w:sz w:val="36"/>
          <w:szCs w:val="36"/>
        </w:rPr>
      </w:pPr>
    </w:p>
    <w:p w:rsidR="000E742A" w:rsidRDefault="000E742A">
      <w:pPr>
        <w:jc w:val="right"/>
        <w:rPr>
          <w:color w:val="000000"/>
          <w:kern w:val="0"/>
          <w:sz w:val="24"/>
        </w:rPr>
      </w:pPr>
    </w:p>
    <w:p w:rsidR="000E742A" w:rsidRDefault="005768A5">
      <w:pPr>
        <w:widowControl/>
        <w:spacing w:line="360" w:lineRule="auto"/>
        <w:jc w:val="center"/>
        <w:rPr>
          <w:rFonts w:ascii="宋体" w:hAnsi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填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表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明</w:t>
      </w:r>
    </w:p>
    <w:p w:rsidR="000E742A" w:rsidRDefault="000E742A">
      <w:pPr>
        <w:pStyle w:val="a3"/>
        <w:tabs>
          <w:tab w:val="left" w:pos="0"/>
        </w:tabs>
        <w:spacing w:beforeLines="50" w:before="156" w:afterLines="50" w:after="156" w:line="360" w:lineRule="auto"/>
        <w:rPr>
          <w:rFonts w:ascii="楷体_GB2312" w:eastAsia="楷体_GB2312" w:hAnsi="Times New Roman"/>
          <w:sz w:val="26"/>
          <w:szCs w:val="26"/>
        </w:rPr>
      </w:pPr>
    </w:p>
    <w:p w:rsidR="000E742A" w:rsidRDefault="005768A5">
      <w:pPr>
        <w:tabs>
          <w:tab w:val="left" w:pos="420"/>
        </w:tabs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请各校自行设计申报项目名称。无明确培养对象和培养专业不清晰的申报项目将不予受理。项目名称的表述应科学、严谨、规范、简明，反映项目主要内容，一般不加副标题，最多不超过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字。</w:t>
      </w:r>
    </w:p>
    <w:p w:rsidR="000E742A" w:rsidRDefault="005768A5">
      <w:pPr>
        <w:tabs>
          <w:tab w:val="left" w:pos="420"/>
          <w:tab w:val="left" w:pos="1280"/>
        </w:tabs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二、申报单位须按高校全称填写并在封面盖校章。</w:t>
      </w:r>
    </w:p>
    <w:p w:rsidR="000E742A" w:rsidRDefault="005768A5">
      <w:pPr>
        <w:tabs>
          <w:tab w:val="left" w:pos="420"/>
          <w:tab w:val="left" w:pos="1280"/>
        </w:tabs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各申报单位须认真如实填写申报书。申报单位负责人须对申报书进行全面审核，签署明确意见，承担信誉保证并加盖公章。凡存在弄虚作假的，一经发现查实，取消三年申报资格；如项目获批即予撤销并通报批评。</w:t>
      </w:r>
    </w:p>
    <w:p w:rsidR="000E742A" w:rsidRDefault="005768A5">
      <w:pPr>
        <w:tabs>
          <w:tab w:val="left" w:pos="420"/>
          <w:tab w:val="left" w:pos="1280"/>
        </w:tabs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四、本表用计算机或钢笔认真如实填写，交送一式三份（原件）。请用</w:t>
      </w:r>
      <w:r>
        <w:rPr>
          <w:rFonts w:ascii="仿宋_GB2312" w:eastAsia="仿宋_GB2312" w:hAnsi="仿宋_GB2312" w:cs="仿宋_GB2312" w:hint="eastAsia"/>
          <w:sz w:val="32"/>
          <w:szCs w:val="32"/>
        </w:rPr>
        <w:t>A4</w:t>
      </w:r>
      <w:r>
        <w:rPr>
          <w:rFonts w:ascii="仿宋_GB2312" w:eastAsia="仿宋_GB2312" w:hAnsi="仿宋_GB2312" w:cs="仿宋_GB2312" w:hint="eastAsia"/>
          <w:sz w:val="32"/>
          <w:szCs w:val="32"/>
        </w:rPr>
        <w:t>纸双面打印和复印，于左侧装订。</w:t>
      </w:r>
    </w:p>
    <w:p w:rsidR="000E742A" w:rsidRDefault="000E742A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0E742A" w:rsidRDefault="000E742A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0E742A" w:rsidRDefault="000E742A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0E742A" w:rsidRDefault="000E742A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0E742A" w:rsidRDefault="000E742A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0E742A" w:rsidRDefault="000E742A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0E742A" w:rsidRDefault="000E742A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0E742A" w:rsidRDefault="000E742A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0E742A" w:rsidRDefault="000E742A"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 w:rsidR="000E742A" w:rsidRDefault="005768A5">
      <w:pPr>
        <w:tabs>
          <w:tab w:val="left" w:pos="420"/>
          <w:tab w:val="left" w:pos="1280"/>
        </w:tabs>
        <w:spacing w:line="480" w:lineRule="auto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2018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-20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19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学年度获批项目总结报告</w:t>
      </w:r>
    </w:p>
    <w:p w:rsidR="000E742A" w:rsidRDefault="000E742A">
      <w:pPr>
        <w:tabs>
          <w:tab w:val="left" w:pos="420"/>
          <w:tab w:val="left" w:pos="1280"/>
        </w:tabs>
        <w:spacing w:line="24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32"/>
          <w:szCs w:val="32"/>
        </w:rPr>
      </w:pPr>
    </w:p>
    <w:p w:rsidR="000E742A" w:rsidRDefault="000E742A">
      <w:pPr>
        <w:tabs>
          <w:tab w:val="left" w:pos="420"/>
          <w:tab w:val="left" w:pos="1280"/>
        </w:tabs>
        <w:spacing w:line="24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32"/>
          <w:szCs w:val="32"/>
        </w:rPr>
      </w:pPr>
    </w:p>
    <w:tbl>
      <w:tblPr>
        <w:tblStyle w:val="a7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24"/>
        <w:gridCol w:w="2893"/>
        <w:gridCol w:w="3281"/>
      </w:tblGrid>
      <w:tr w:rsidR="000E742A">
        <w:tc>
          <w:tcPr>
            <w:tcW w:w="9498" w:type="dxa"/>
            <w:gridSpan w:val="3"/>
          </w:tcPr>
          <w:p w:rsidR="000E742A" w:rsidRDefault="005768A5">
            <w:pPr>
              <w:widowControl/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</w:rPr>
              <w:t>名称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>：</w:t>
            </w:r>
          </w:p>
        </w:tc>
      </w:tr>
      <w:tr w:rsidR="000E742A">
        <w:tc>
          <w:tcPr>
            <w:tcW w:w="3324" w:type="dxa"/>
          </w:tcPr>
          <w:p w:rsidR="000E742A" w:rsidRDefault="005768A5">
            <w:pPr>
              <w:widowControl/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>获批</w:t>
            </w: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</w:rPr>
              <w:t>名额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>数</w:t>
            </w: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</w:rPr>
              <w:t>：</w:t>
            </w:r>
          </w:p>
        </w:tc>
        <w:tc>
          <w:tcPr>
            <w:tcW w:w="2893" w:type="dxa"/>
          </w:tcPr>
          <w:p w:rsidR="000E742A" w:rsidRDefault="005768A5">
            <w:pPr>
              <w:widowControl/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>实际</w:t>
            </w: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</w:rPr>
              <w:t>报到数：</w:t>
            </w:r>
          </w:p>
        </w:tc>
        <w:tc>
          <w:tcPr>
            <w:tcW w:w="3281" w:type="dxa"/>
          </w:tcPr>
          <w:p w:rsidR="000E742A" w:rsidRDefault="005768A5">
            <w:pPr>
              <w:widowControl/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>名额完成率（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>%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>）：</w:t>
            </w:r>
          </w:p>
        </w:tc>
      </w:tr>
      <w:tr w:rsidR="000E742A">
        <w:trPr>
          <w:trHeight w:val="2577"/>
        </w:trPr>
        <w:tc>
          <w:tcPr>
            <w:tcW w:w="9498" w:type="dxa"/>
            <w:gridSpan w:val="3"/>
          </w:tcPr>
          <w:p w:rsidR="000E742A" w:rsidRDefault="005768A5">
            <w:pPr>
              <w:widowControl/>
              <w:spacing w:line="400" w:lineRule="exact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招生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录取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1"/>
              </w:rPr>
              <w:t>主要包含下列内容：</w:t>
            </w:r>
          </w:p>
          <w:p w:rsidR="000E742A" w:rsidRDefault="005768A5">
            <w:pPr>
              <w:widowControl/>
              <w:spacing w:line="400" w:lineRule="exact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  <w:t xml:space="preserve">1. 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1"/>
              </w:rPr>
              <w:t>评价招生渠道、宣传方式和目标生源情况，与项目申报时的预期进行对比分析。</w:t>
            </w:r>
          </w:p>
          <w:p w:rsidR="000E742A" w:rsidRDefault="005768A5">
            <w:pPr>
              <w:widowControl/>
              <w:spacing w:line="400" w:lineRule="exact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1"/>
              </w:rPr>
              <w:t>评价入学考核和录取的方式、程序和标准的合理性、有效性。</w:t>
            </w:r>
          </w:p>
          <w:p w:rsidR="000E742A" w:rsidRDefault="005768A5">
            <w:pPr>
              <w:widowControl/>
              <w:spacing w:line="400" w:lineRule="exact"/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1"/>
              </w:rPr>
              <w:t>上述内容应当说明招生基础数据（申请人数、录取人数和报到人数），生源质量应当以一年以来的培养情况为依据。</w:t>
            </w:r>
          </w:p>
        </w:tc>
      </w:tr>
      <w:tr w:rsidR="000E742A">
        <w:trPr>
          <w:trHeight w:val="3472"/>
        </w:trPr>
        <w:tc>
          <w:tcPr>
            <w:tcW w:w="9498" w:type="dxa"/>
            <w:gridSpan w:val="3"/>
          </w:tcPr>
          <w:p w:rsidR="000E742A" w:rsidRDefault="005768A5">
            <w:pPr>
              <w:widowControl/>
              <w:spacing w:line="400" w:lineRule="exact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培养及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管理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：主要包含下列内容：</w:t>
            </w:r>
          </w:p>
          <w:p w:rsidR="000E742A" w:rsidRDefault="005768A5">
            <w:pPr>
              <w:widowControl/>
              <w:spacing w:line="400" w:lineRule="exact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总结项目实施中开展的保障教育质量、提高培养水平等方面工作。评价教学培养的效果，运用成绩等数据说明学生在专业学习、学术研究、汉语学习、通识教育等方面的学业进展。</w:t>
            </w:r>
          </w:p>
          <w:p w:rsidR="000E742A" w:rsidRDefault="005768A5">
            <w:pPr>
              <w:widowControl/>
              <w:spacing w:line="400" w:lineRule="exact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总结为项目提供保障的管理和服务措施。评价管理和服务效果，准确描述在中外师生友好交流、互帮互助、学生活动等方面形成的正面影响，以及出现过的违法违规、投诉举报、不良舆情等负面问题。</w:t>
            </w:r>
          </w:p>
          <w:p w:rsidR="000E742A" w:rsidRDefault="000E742A">
            <w:pPr>
              <w:widowControl/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</w:rPr>
            </w:pPr>
          </w:p>
        </w:tc>
      </w:tr>
      <w:tr w:rsidR="000E742A">
        <w:trPr>
          <w:trHeight w:val="3575"/>
        </w:trPr>
        <w:tc>
          <w:tcPr>
            <w:tcW w:w="9498" w:type="dxa"/>
            <w:gridSpan w:val="3"/>
          </w:tcPr>
          <w:p w:rsidR="000E742A" w:rsidRDefault="005768A5">
            <w:pPr>
              <w:widowControl/>
              <w:spacing w:line="400" w:lineRule="exact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项目效益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：主要包含下列内容中的一项或几项：</w:t>
            </w:r>
          </w:p>
          <w:p w:rsidR="000E742A" w:rsidRDefault="005768A5">
            <w:pPr>
              <w:widowControl/>
              <w:spacing w:line="400" w:lineRule="exact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项目对我国与相关国家之间的交流合作、投资贸易、对外援助等方面的积极影响；</w:t>
            </w:r>
          </w:p>
          <w:p w:rsidR="000E742A" w:rsidRDefault="005768A5">
            <w:pPr>
              <w:widowControl/>
              <w:spacing w:line="400" w:lineRule="exact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项目对学校相关学科和人才培养国际化建设的积极影响；</w:t>
            </w:r>
          </w:p>
          <w:p w:rsidR="000E742A" w:rsidRDefault="005768A5">
            <w:pPr>
              <w:widowControl/>
              <w:spacing w:line="400" w:lineRule="exact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 xml:space="preserve">3. 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项目对促进学校国际化和</w:t>
            </w: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”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双一流</w:t>
            </w: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”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建设的积极影响；</w:t>
            </w:r>
          </w:p>
          <w:p w:rsidR="000E742A" w:rsidRDefault="005768A5">
            <w:pPr>
              <w:widowControl/>
              <w:spacing w:line="400" w:lineRule="exact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项目对学校与外国教育科研机构交流合作的积极影响；</w:t>
            </w:r>
          </w:p>
          <w:p w:rsidR="000E742A" w:rsidRDefault="005768A5">
            <w:pPr>
              <w:widowControl/>
              <w:spacing w:line="400" w:lineRule="exact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 xml:space="preserve">5. 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项目的其他积极影响。</w:t>
            </w:r>
          </w:p>
          <w:p w:rsidR="000E742A" w:rsidRDefault="005768A5">
            <w:pPr>
              <w:widowControl/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相关的描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述应当有事实或数据作为依据。</w:t>
            </w:r>
          </w:p>
        </w:tc>
      </w:tr>
      <w:tr w:rsidR="000E742A">
        <w:trPr>
          <w:trHeight w:val="2117"/>
        </w:trPr>
        <w:tc>
          <w:tcPr>
            <w:tcW w:w="9498" w:type="dxa"/>
            <w:gridSpan w:val="3"/>
          </w:tcPr>
          <w:p w:rsidR="000E742A" w:rsidRDefault="005768A5">
            <w:pPr>
              <w:widowControl/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lastRenderedPageBreak/>
              <w:t>问题与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改进办法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:</w:t>
            </w:r>
          </w:p>
          <w:p w:rsidR="000E742A" w:rsidRDefault="000E742A">
            <w:pPr>
              <w:widowControl/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</w:rPr>
            </w:pPr>
          </w:p>
        </w:tc>
      </w:tr>
    </w:tbl>
    <w:p w:rsidR="000E742A" w:rsidRDefault="000E742A">
      <w:pPr>
        <w:tabs>
          <w:tab w:val="left" w:pos="420"/>
        </w:tabs>
        <w:spacing w:line="480" w:lineRule="auto"/>
        <w:rPr>
          <w:rFonts w:eastAsia="黑体" w:hAnsi="宋体"/>
          <w:b/>
          <w:bCs/>
          <w:color w:val="000000"/>
          <w:kern w:val="0"/>
          <w:sz w:val="32"/>
          <w:szCs w:val="32"/>
        </w:rPr>
        <w:sectPr w:rsidR="000E742A">
          <w:pgSz w:w="11906" w:h="16838"/>
          <w:pgMar w:top="1440" w:right="1416" w:bottom="1440" w:left="1800" w:header="851" w:footer="992" w:gutter="0"/>
          <w:cols w:space="425"/>
          <w:docGrid w:type="lines" w:linePitch="312"/>
        </w:sectPr>
      </w:pPr>
    </w:p>
    <w:p w:rsidR="000E742A" w:rsidRDefault="005768A5">
      <w:pPr>
        <w:tabs>
          <w:tab w:val="left" w:pos="420"/>
          <w:tab w:val="left" w:pos="1280"/>
        </w:tabs>
        <w:spacing w:line="480" w:lineRule="auto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lastRenderedPageBreak/>
        <w:t>2019-2020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学年度申报项目表</w:t>
      </w:r>
    </w:p>
    <w:p w:rsidR="000E742A" w:rsidRDefault="005768A5">
      <w:pPr>
        <w:tabs>
          <w:tab w:val="left" w:pos="420"/>
        </w:tabs>
        <w:spacing w:line="480" w:lineRule="auto"/>
        <w:rPr>
          <w:rFonts w:ascii="宋体" w:eastAsia="黑体" w:hAnsi="宋体"/>
          <w:b/>
          <w:bCs/>
          <w:color w:val="000000"/>
          <w:kern w:val="0"/>
          <w:sz w:val="32"/>
          <w:szCs w:val="32"/>
        </w:rPr>
      </w:pPr>
      <w:r>
        <w:rPr>
          <w:rFonts w:eastAsia="黑体" w:hAnsi="宋体" w:hint="eastAsia"/>
          <w:b/>
          <w:bCs/>
          <w:color w:val="000000"/>
          <w:kern w:val="0"/>
          <w:sz w:val="32"/>
          <w:szCs w:val="32"/>
        </w:rPr>
        <w:t>一</w:t>
      </w:r>
      <w:r>
        <w:rPr>
          <w:rFonts w:eastAsia="黑体" w:hAnsi="宋体"/>
          <w:b/>
          <w:bCs/>
          <w:color w:val="000000"/>
          <w:kern w:val="0"/>
          <w:sz w:val="32"/>
          <w:szCs w:val="32"/>
        </w:rPr>
        <w:t>、项目基本情况</w:t>
      </w:r>
      <w:r>
        <w:rPr>
          <w:rFonts w:ascii="宋体" w:eastAsia="黑体" w:hAnsi="宋体" w:hint="eastAsia"/>
          <w:b/>
          <w:bCs/>
          <w:color w:val="000000"/>
          <w:kern w:val="0"/>
          <w:sz w:val="32"/>
          <w:szCs w:val="32"/>
        </w:rPr>
        <w:tab/>
      </w:r>
    </w:p>
    <w:tbl>
      <w:tblPr>
        <w:tblW w:w="124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425"/>
        <w:gridCol w:w="1418"/>
        <w:gridCol w:w="1331"/>
        <w:gridCol w:w="1646"/>
        <w:gridCol w:w="2977"/>
      </w:tblGrid>
      <w:tr w:rsidR="000E742A">
        <w:trPr>
          <w:gridAfter w:val="1"/>
          <w:wAfter w:w="2977" w:type="dxa"/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0E742A">
        <w:trPr>
          <w:gridAfter w:val="1"/>
          <w:wAfter w:w="2977" w:type="dxa"/>
          <w:trHeight w:val="64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项目是否曾于上一学年获批？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□否</w:t>
            </w:r>
          </w:p>
        </w:tc>
      </w:tr>
      <w:tr w:rsidR="000E742A">
        <w:trPr>
          <w:gridAfter w:val="1"/>
          <w:wAfter w:w="2977" w:type="dxa"/>
          <w:trHeight w:val="7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培养层次</w:t>
            </w:r>
          </w:p>
          <w:p w:rsidR="000E742A" w:rsidRDefault="005768A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（可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多选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□长期进修生（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个月以上）</w:t>
            </w:r>
          </w:p>
          <w:p w:rsidR="000E742A" w:rsidRDefault="005768A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□本科</w:t>
            </w:r>
          </w:p>
          <w:p w:rsidR="000E742A" w:rsidRDefault="005768A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□硕士研究生</w:t>
            </w:r>
          </w:p>
          <w:p w:rsidR="000E742A" w:rsidRDefault="005768A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□博士研究生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培养方式</w:t>
            </w:r>
          </w:p>
          <w:p w:rsidR="000E742A" w:rsidRDefault="005768A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（可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多选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□学历培养</w:t>
            </w:r>
          </w:p>
          <w:p w:rsidR="000E742A" w:rsidRDefault="005768A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□专业培训和研修</w:t>
            </w:r>
          </w:p>
        </w:tc>
      </w:tr>
      <w:tr w:rsidR="000E742A">
        <w:trPr>
          <w:gridAfter w:val="1"/>
          <w:wAfter w:w="2977" w:type="dxa"/>
          <w:trHeight w:val="6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主要目标</w:t>
            </w:r>
          </w:p>
          <w:p w:rsidR="000E742A" w:rsidRDefault="005768A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生源国别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预期招生规模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_______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0E742A">
        <w:trPr>
          <w:gridAfter w:val="1"/>
          <w:wAfter w:w="2977" w:type="dxa"/>
          <w:trHeight w:val="5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sz w:val="24"/>
              </w:rPr>
              <w:t>申请奖学金名额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（单位：个）</w:t>
            </w:r>
          </w:p>
        </w:tc>
      </w:tr>
      <w:tr w:rsidR="000E742A">
        <w:trPr>
          <w:trHeight w:val="6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项目具体</w:t>
            </w:r>
          </w:p>
          <w:p w:rsidR="000E742A" w:rsidRDefault="005768A5">
            <w:pPr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实施单位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0E742A" w:rsidRDefault="000E742A">
            <w:pPr>
              <w:rPr>
                <w:highlight w:val="yellow"/>
              </w:rPr>
            </w:pPr>
          </w:p>
        </w:tc>
      </w:tr>
      <w:tr w:rsidR="000E742A">
        <w:trPr>
          <w:gridAfter w:val="1"/>
          <w:wAfter w:w="2977" w:type="dxa"/>
          <w:trHeight w:val="6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单位负责人姓名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0E742A">
        <w:trPr>
          <w:gridAfter w:val="1"/>
          <w:wAfter w:w="2977" w:type="dxa"/>
          <w:trHeight w:val="7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/>
                <w:color w:val="000000"/>
                <w:kern w:val="0"/>
                <w:sz w:val="24"/>
              </w:rPr>
              <w:t>省（自治区、直辖市）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/>
                <w:color w:val="000000"/>
                <w:kern w:val="0"/>
                <w:sz w:val="24"/>
              </w:rPr>
              <w:t>区（县）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街（路）号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kern w:val="0"/>
                <w:sz w:val="24"/>
              </w:rPr>
              <w:t>室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0E742A">
        <w:trPr>
          <w:gridAfter w:val="1"/>
          <w:wAfter w:w="2977" w:type="dxa"/>
          <w:trHeight w:val="5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（单位）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（手机）</w:t>
            </w:r>
          </w:p>
        </w:tc>
      </w:tr>
    </w:tbl>
    <w:p w:rsidR="000E742A" w:rsidRDefault="005768A5">
      <w:pPr>
        <w:widowControl/>
        <w:spacing w:line="360" w:lineRule="auto"/>
        <w:rPr>
          <w:rFonts w:eastAsia="黑体" w:hAnsi="宋体"/>
          <w:bCs/>
          <w:color w:val="000000"/>
          <w:kern w:val="0"/>
          <w:sz w:val="24"/>
        </w:rPr>
      </w:pPr>
      <w:r>
        <w:rPr>
          <w:rFonts w:eastAsia="黑体" w:hAnsi="宋体" w:hint="eastAsia"/>
          <w:b/>
          <w:bCs/>
          <w:color w:val="000000"/>
          <w:kern w:val="0"/>
          <w:sz w:val="30"/>
          <w:szCs w:val="30"/>
        </w:rPr>
        <w:t>二、</w:t>
      </w:r>
      <w:r>
        <w:rPr>
          <w:rFonts w:eastAsia="黑体" w:hAnsi="宋体" w:hint="eastAsia"/>
          <w:b/>
          <w:bCs/>
          <w:color w:val="000000"/>
          <w:kern w:val="0"/>
          <w:sz w:val="32"/>
          <w:szCs w:val="32"/>
        </w:rPr>
        <w:t>项目专业</w:t>
      </w:r>
    </w:p>
    <w:tbl>
      <w:tblPr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510"/>
        <w:gridCol w:w="758"/>
        <w:gridCol w:w="708"/>
        <w:gridCol w:w="1134"/>
        <w:gridCol w:w="993"/>
        <w:gridCol w:w="1559"/>
        <w:gridCol w:w="1276"/>
      </w:tblGrid>
      <w:tr w:rsidR="000E742A">
        <w:trPr>
          <w:trHeight w:val="6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</w:t>
            </w:r>
            <w:r>
              <w:rPr>
                <w:rFonts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2017</w:t>
            </w:r>
            <w:r>
              <w:rPr>
                <w:rFonts w:hint="eastAsia"/>
                <w:color w:val="000000"/>
                <w:kern w:val="0"/>
                <w:sz w:val="24"/>
              </w:rPr>
              <w:t>年全国</w:t>
            </w:r>
            <w:r>
              <w:rPr>
                <w:color w:val="000000"/>
                <w:kern w:val="0"/>
                <w:sz w:val="24"/>
              </w:rPr>
              <w:t>第四轮学科评估</w:t>
            </w:r>
            <w:r>
              <w:rPr>
                <w:rFonts w:hint="eastAsia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培养</w:t>
            </w:r>
            <w:r>
              <w:rPr>
                <w:color w:val="000000"/>
                <w:kern w:val="0"/>
                <w:sz w:val="24"/>
              </w:rPr>
              <w:t>层次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授课</w:t>
            </w:r>
          </w:p>
          <w:p w:rsidR="000E742A" w:rsidRDefault="005768A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语言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主要</w:t>
            </w:r>
          </w:p>
          <w:p w:rsidR="000E742A" w:rsidRDefault="005768A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生源国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所属学科</w:t>
            </w:r>
          </w:p>
          <w:p w:rsidR="000E742A" w:rsidRDefault="005768A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领域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定向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委托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培养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机构名称</w:t>
            </w:r>
          </w:p>
        </w:tc>
      </w:tr>
      <w:tr w:rsidR="000E742A">
        <w:trPr>
          <w:trHeight w:val="5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2A" w:rsidRDefault="000E742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2A" w:rsidRDefault="000E742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0E742A">
        <w:trPr>
          <w:trHeight w:val="5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2A" w:rsidRDefault="000E742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2A" w:rsidRDefault="000E742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0E742A">
        <w:trPr>
          <w:trHeight w:val="5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2A" w:rsidRDefault="000E742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2A" w:rsidRDefault="000E742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0E742A">
        <w:trPr>
          <w:trHeight w:val="5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742A" w:rsidRDefault="000E742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742A" w:rsidRDefault="000E742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42A" w:rsidRDefault="005768A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0E742A">
        <w:trPr>
          <w:trHeight w:val="540"/>
        </w:trPr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742A" w:rsidRDefault="000E742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742A" w:rsidRDefault="000E742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0E742A">
        <w:trPr>
          <w:trHeight w:val="560"/>
        </w:trPr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742A" w:rsidRDefault="000E742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742A" w:rsidRDefault="000E742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0E742A">
        <w:trPr>
          <w:trHeight w:val="560"/>
        </w:trPr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742A" w:rsidRDefault="000E742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742A" w:rsidRDefault="000E742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742A" w:rsidRDefault="000E742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0E742A" w:rsidRDefault="005768A5">
      <w:pPr>
        <w:widowControl/>
        <w:spacing w:line="360" w:lineRule="auto"/>
        <w:rPr>
          <w:rFonts w:asciiTheme="minorEastAsia" w:eastAsiaTheme="minorEastAsia" w:hAnsiTheme="minorEastAsia"/>
          <w:bCs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lastRenderedPageBreak/>
        <w:t>备注：</w:t>
      </w:r>
      <w:r>
        <w:rPr>
          <w:rFonts w:asciiTheme="minorEastAsia" w:eastAsiaTheme="minorEastAsia" w:hAnsiTheme="minorEastAsia"/>
          <w:b/>
          <w:bCs/>
          <w:color w:val="000000"/>
          <w:kern w:val="0"/>
          <w:szCs w:val="21"/>
        </w:rPr>
        <w:t>所属学科领域：</w: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fldChar w:fldCharType="begin"/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instrText xml:space="preserve"> </w:instrTex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instrText>= 1 \* GB3</w:instrTex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instrText xml:space="preserve"> </w:instrTex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fldChar w:fldCharType="separate"/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①</w: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fldChar w:fldCharType="end"/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高新</w: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t>技术领域；</w: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fldChar w:fldCharType="begin"/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instrText xml:space="preserve"> </w:instrTex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instrText>= 2 \* GB3</w:instrTex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instrText xml:space="preserve"> </w:instrTex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fldChar w:fldCharType="separate"/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②</w: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fldChar w:fldCharType="end"/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基础</w: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t>能源领域；</w: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fldChar w:fldCharType="begin"/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instrText xml:space="preserve"> </w:instrTex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instrText>= 3 \* GB3</w:instrTex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instrText xml:space="preserve"> </w:instrTex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fldChar w:fldCharType="separate"/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③</w: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fldChar w:fldCharType="end"/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t>现代服务领域</w: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；</w: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fldChar w:fldCharType="begin"/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instrText xml:space="preserve"> </w:instrTex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instrText>= 4 \* GB3</w:instrTex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instrText xml:space="preserve"> </w:instrTex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fldChar w:fldCharType="separate"/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④</w: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fldChar w:fldCharType="end"/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t>政策与金融领域；</w: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fldChar w:fldCharType="begin"/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instrText xml:space="preserve"> </w:instrTex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instrText>= 5 \* GB3</w:instrTex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instrText xml:space="preserve"> </w:instrTex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fldChar w:fldCharType="separate"/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⑤</w: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fldChar w:fldCharType="end"/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t>其它</w: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。</w: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color w:val="000000"/>
          <w:kern w:val="0"/>
          <w:szCs w:val="21"/>
        </w:rPr>
        <w:t>定向</w:t>
      </w:r>
      <w:r>
        <w:rPr>
          <w:rFonts w:asciiTheme="minorEastAsia" w:eastAsiaTheme="minorEastAsia" w:hAnsiTheme="minorEastAsia"/>
          <w:b/>
          <w:bCs/>
          <w:color w:val="000000"/>
          <w:kern w:val="0"/>
          <w:szCs w:val="21"/>
        </w:rPr>
        <w:t>委托培养机构名称：</w: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t>含国内外企业、相关部</w: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委和</w:t>
      </w:r>
      <w:r>
        <w:rPr>
          <w:rFonts w:asciiTheme="minorEastAsia" w:eastAsiaTheme="minorEastAsia" w:hAnsiTheme="minorEastAsia"/>
          <w:bCs/>
          <w:color w:val="000000"/>
          <w:kern w:val="0"/>
          <w:szCs w:val="21"/>
        </w:rPr>
        <w:t>高校</w:t>
      </w:r>
      <w:r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。</w:t>
      </w:r>
    </w:p>
    <w:p w:rsidR="000E742A" w:rsidRDefault="005768A5">
      <w:pPr>
        <w:widowControl/>
        <w:spacing w:line="360" w:lineRule="auto"/>
        <w:rPr>
          <w:rFonts w:eastAsia="黑体" w:hAnsi="宋体"/>
          <w:b/>
          <w:bCs/>
          <w:color w:val="000000"/>
          <w:kern w:val="0"/>
          <w:sz w:val="32"/>
          <w:szCs w:val="32"/>
        </w:rPr>
      </w:pPr>
      <w:r>
        <w:rPr>
          <w:rFonts w:eastAsia="黑体" w:hAnsi="宋体" w:hint="eastAsia"/>
          <w:b/>
          <w:bCs/>
          <w:color w:val="000000"/>
          <w:kern w:val="0"/>
          <w:sz w:val="32"/>
          <w:szCs w:val="32"/>
        </w:rPr>
        <w:t>三、核心师资</w:t>
      </w:r>
    </w:p>
    <w:tbl>
      <w:tblPr>
        <w:tblStyle w:val="a7"/>
        <w:tblW w:w="93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12"/>
        <w:gridCol w:w="4453"/>
      </w:tblGrid>
      <w:tr w:rsidR="000E742A">
        <w:tc>
          <w:tcPr>
            <w:tcW w:w="4912" w:type="dxa"/>
          </w:tcPr>
          <w:p w:rsidR="000E742A" w:rsidRDefault="005768A5">
            <w:pPr>
              <w:widowControl/>
              <w:spacing w:line="360" w:lineRule="auto"/>
              <w:jc w:val="left"/>
              <w:rPr>
                <w:rFonts w:eastAsia="黑体" w:hAnsi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</w:rPr>
              <w:t>项目配置教师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eastAsia="黑体" w:hAnsi="宋体" w:hint="eastAsia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>人）</w:t>
            </w:r>
          </w:p>
        </w:tc>
        <w:tc>
          <w:tcPr>
            <w:tcW w:w="4453" w:type="dxa"/>
          </w:tcPr>
          <w:p w:rsidR="000E742A" w:rsidRDefault="000E742A">
            <w:pPr>
              <w:widowControl/>
              <w:spacing w:line="360" w:lineRule="auto"/>
              <w:jc w:val="center"/>
              <w:rPr>
                <w:rFonts w:eastAsia="黑体" w:hAnsi="宋体"/>
                <w:bCs/>
                <w:color w:val="000000"/>
                <w:kern w:val="0"/>
                <w:sz w:val="24"/>
              </w:rPr>
            </w:pPr>
          </w:p>
        </w:tc>
      </w:tr>
      <w:tr w:rsidR="000E742A">
        <w:tc>
          <w:tcPr>
            <w:tcW w:w="4912" w:type="dxa"/>
          </w:tcPr>
          <w:p w:rsidR="000E742A" w:rsidRDefault="005768A5">
            <w:pPr>
              <w:widowControl/>
              <w:spacing w:line="360" w:lineRule="auto"/>
              <w:jc w:val="left"/>
              <w:rPr>
                <w:rFonts w:eastAsia="黑体" w:hAnsi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>博导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</w:rPr>
              <w:t xml:space="preserve">                         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>（人）</w:t>
            </w:r>
          </w:p>
        </w:tc>
        <w:tc>
          <w:tcPr>
            <w:tcW w:w="4453" w:type="dxa"/>
          </w:tcPr>
          <w:p w:rsidR="000E742A" w:rsidRDefault="000E742A">
            <w:pPr>
              <w:widowControl/>
              <w:spacing w:line="360" w:lineRule="auto"/>
              <w:jc w:val="center"/>
              <w:rPr>
                <w:rFonts w:eastAsia="黑体" w:hAnsi="宋体"/>
                <w:bCs/>
                <w:color w:val="000000"/>
                <w:kern w:val="0"/>
                <w:sz w:val="24"/>
              </w:rPr>
            </w:pPr>
          </w:p>
        </w:tc>
      </w:tr>
      <w:tr w:rsidR="000E742A">
        <w:tc>
          <w:tcPr>
            <w:tcW w:w="4912" w:type="dxa"/>
          </w:tcPr>
          <w:p w:rsidR="000E742A" w:rsidRDefault="005768A5">
            <w:pPr>
              <w:widowControl/>
              <w:spacing w:line="360" w:lineRule="auto"/>
              <w:jc w:val="left"/>
              <w:rPr>
                <w:rFonts w:eastAsia="黑体" w:hAnsi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</w:rPr>
              <w:t>正高级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>职称的</w:t>
            </w: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</w:rPr>
              <w:t>教师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>（人）</w:t>
            </w:r>
          </w:p>
        </w:tc>
        <w:tc>
          <w:tcPr>
            <w:tcW w:w="4453" w:type="dxa"/>
          </w:tcPr>
          <w:p w:rsidR="000E742A" w:rsidRDefault="000E742A">
            <w:pPr>
              <w:widowControl/>
              <w:spacing w:line="360" w:lineRule="auto"/>
              <w:jc w:val="center"/>
              <w:rPr>
                <w:rFonts w:eastAsia="黑体" w:hAnsi="宋体"/>
                <w:bCs/>
                <w:color w:val="000000"/>
                <w:kern w:val="0"/>
                <w:sz w:val="24"/>
              </w:rPr>
            </w:pPr>
          </w:p>
        </w:tc>
      </w:tr>
      <w:tr w:rsidR="000E742A">
        <w:tc>
          <w:tcPr>
            <w:tcW w:w="4912" w:type="dxa"/>
          </w:tcPr>
          <w:p w:rsidR="000E742A" w:rsidRDefault="005768A5">
            <w:pPr>
              <w:widowControl/>
              <w:spacing w:line="360" w:lineRule="auto"/>
              <w:jc w:val="left"/>
              <w:rPr>
                <w:rFonts w:eastAsia="黑体" w:hAnsi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</w:rPr>
              <w:t>副高级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>职称的</w:t>
            </w: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</w:rPr>
              <w:t>教师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>（人）</w:t>
            </w:r>
          </w:p>
        </w:tc>
        <w:tc>
          <w:tcPr>
            <w:tcW w:w="4453" w:type="dxa"/>
          </w:tcPr>
          <w:p w:rsidR="000E742A" w:rsidRDefault="000E742A">
            <w:pPr>
              <w:widowControl/>
              <w:spacing w:line="360" w:lineRule="auto"/>
              <w:jc w:val="center"/>
              <w:rPr>
                <w:rFonts w:eastAsia="黑体" w:hAnsi="宋体"/>
                <w:bCs/>
                <w:color w:val="000000"/>
                <w:kern w:val="0"/>
                <w:sz w:val="24"/>
              </w:rPr>
            </w:pPr>
          </w:p>
        </w:tc>
      </w:tr>
      <w:tr w:rsidR="000E742A">
        <w:tc>
          <w:tcPr>
            <w:tcW w:w="4912" w:type="dxa"/>
          </w:tcPr>
          <w:p w:rsidR="000E742A" w:rsidRDefault="005768A5">
            <w:pPr>
              <w:widowControl/>
              <w:spacing w:line="360" w:lineRule="auto"/>
              <w:jc w:val="left"/>
              <w:rPr>
                <w:rFonts w:eastAsia="黑体" w:hAnsi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</w:rPr>
              <w:t>赴海外一年及以上留学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>经历</w:t>
            </w: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</w:rPr>
              <w:t>的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>教师（人）</w:t>
            </w:r>
          </w:p>
        </w:tc>
        <w:tc>
          <w:tcPr>
            <w:tcW w:w="4453" w:type="dxa"/>
          </w:tcPr>
          <w:p w:rsidR="000E742A" w:rsidRDefault="000E742A">
            <w:pPr>
              <w:widowControl/>
              <w:spacing w:line="360" w:lineRule="auto"/>
              <w:jc w:val="center"/>
              <w:rPr>
                <w:rFonts w:eastAsia="黑体" w:hAnsi="宋体"/>
                <w:bCs/>
                <w:color w:val="000000"/>
                <w:kern w:val="0"/>
                <w:sz w:val="24"/>
              </w:rPr>
            </w:pPr>
          </w:p>
        </w:tc>
      </w:tr>
      <w:tr w:rsidR="000E742A">
        <w:tc>
          <w:tcPr>
            <w:tcW w:w="4912" w:type="dxa"/>
          </w:tcPr>
          <w:p w:rsidR="000E742A" w:rsidRDefault="005768A5">
            <w:pPr>
              <w:widowControl/>
              <w:spacing w:line="360" w:lineRule="auto"/>
              <w:jc w:val="left"/>
              <w:rPr>
                <w:rFonts w:eastAsia="黑体" w:hAnsi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 w:val="24"/>
              </w:rPr>
              <w:t>享受国家级称号的教师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4"/>
              </w:rPr>
              <w:t>（人）</w:t>
            </w:r>
          </w:p>
        </w:tc>
        <w:tc>
          <w:tcPr>
            <w:tcW w:w="4453" w:type="dxa"/>
          </w:tcPr>
          <w:p w:rsidR="000E742A" w:rsidRDefault="000E742A">
            <w:pPr>
              <w:widowControl/>
              <w:spacing w:line="360" w:lineRule="auto"/>
              <w:jc w:val="center"/>
              <w:rPr>
                <w:rFonts w:eastAsia="黑体" w:hAnsi="宋体"/>
                <w:bCs/>
                <w:color w:val="000000"/>
                <w:kern w:val="0"/>
                <w:sz w:val="24"/>
              </w:rPr>
            </w:pPr>
          </w:p>
        </w:tc>
      </w:tr>
    </w:tbl>
    <w:p w:rsidR="000E742A" w:rsidRDefault="005768A5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 w:firstLine="0"/>
        <w:rPr>
          <w:rFonts w:eastAsia="黑体" w:hAnsi="宋体"/>
          <w:b/>
          <w:bCs/>
          <w:color w:val="000000"/>
          <w:kern w:val="0"/>
          <w:sz w:val="30"/>
          <w:szCs w:val="30"/>
        </w:rPr>
      </w:pPr>
      <w:r>
        <w:rPr>
          <w:rFonts w:eastAsia="黑体" w:hAnsi="宋体" w:hint="eastAsia"/>
          <w:b/>
          <w:bCs/>
          <w:color w:val="000000"/>
          <w:kern w:val="0"/>
          <w:sz w:val="30"/>
          <w:szCs w:val="30"/>
        </w:rPr>
        <w:t>项目说明</w:t>
      </w:r>
    </w:p>
    <w:tbl>
      <w:tblPr>
        <w:tblStyle w:val="a7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357"/>
      </w:tblGrid>
      <w:tr w:rsidR="000E742A">
        <w:trPr>
          <w:trHeight w:val="1454"/>
        </w:trPr>
        <w:tc>
          <w:tcPr>
            <w:tcW w:w="9357" w:type="dxa"/>
          </w:tcPr>
          <w:p w:rsidR="000E742A" w:rsidRDefault="005768A5">
            <w:pPr>
              <w:tabs>
                <w:tab w:val="left" w:pos="420"/>
              </w:tabs>
              <w:spacing w:line="400" w:lineRule="exact"/>
              <w:rPr>
                <w:rFonts w:eastAsia="黑体" w:hAns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立项说明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（重点</w:t>
            </w: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说明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项目</w:t>
            </w: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的设立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主要解决了哪些人才培养问题）</w:t>
            </w:r>
          </w:p>
        </w:tc>
      </w:tr>
      <w:tr w:rsidR="000E742A">
        <w:trPr>
          <w:trHeight w:val="1318"/>
        </w:trPr>
        <w:tc>
          <w:tcPr>
            <w:tcW w:w="9357" w:type="dxa"/>
          </w:tcPr>
          <w:p w:rsidR="000E742A" w:rsidRDefault="005768A5">
            <w:pPr>
              <w:tabs>
                <w:tab w:val="left" w:pos="420"/>
              </w:tabs>
              <w:spacing w:line="400" w:lineRule="exact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招生宣传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重点说明目标生源和生源质量评价、招生渠道和宣传推介、定向合作模式、录取标准、考核方式以及组织</w:t>
            </w: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安排、录取程序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等工作）</w:t>
            </w:r>
          </w:p>
          <w:p w:rsidR="000E742A" w:rsidRDefault="000E742A">
            <w:pPr>
              <w:tabs>
                <w:tab w:val="left" w:pos="420"/>
              </w:tabs>
              <w:spacing w:line="400" w:lineRule="exact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 w:rsidR="000E742A">
        <w:trPr>
          <w:trHeight w:val="1262"/>
        </w:trPr>
        <w:tc>
          <w:tcPr>
            <w:tcW w:w="9357" w:type="dxa"/>
          </w:tcPr>
          <w:p w:rsidR="000E742A" w:rsidRDefault="005768A5">
            <w:pPr>
              <w:tabs>
                <w:tab w:val="left" w:pos="420"/>
              </w:tabs>
              <w:spacing w:line="400" w:lineRule="exact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质量保障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（重点说明过程培养与管理、实习实践、毕业和就业等主要工作措施）</w:t>
            </w:r>
          </w:p>
          <w:p w:rsidR="000E742A" w:rsidRDefault="000E742A">
            <w:pPr>
              <w:tabs>
                <w:tab w:val="left" w:pos="420"/>
              </w:tabs>
              <w:spacing w:line="400" w:lineRule="exact"/>
              <w:rPr>
                <w:rFonts w:eastAsia="黑体" w:hAnsi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0E742A">
        <w:trPr>
          <w:trHeight w:val="1594"/>
        </w:trPr>
        <w:tc>
          <w:tcPr>
            <w:tcW w:w="9357" w:type="dxa"/>
          </w:tcPr>
          <w:p w:rsidR="000E742A" w:rsidRDefault="005768A5">
            <w:pPr>
              <w:tabs>
                <w:tab w:val="left" w:pos="420"/>
              </w:tabs>
              <w:spacing w:line="400" w:lineRule="exact"/>
              <w:rPr>
                <w:rFonts w:ascii="华文楷体" w:eastAsia="华文楷体" w:hAnsi="华文楷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培养方案和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教学保障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（重点专业培养</w:t>
            </w: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计划中针对国际学生的调整和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优化</w:t>
            </w: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，汉语和中国概况类课程的安排，对项目目标生源教育基础的分析及相应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制定</w:t>
            </w: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的入学教育、教学辅导等工作方案，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以及教学督导与评价的工作重点）</w:t>
            </w:r>
          </w:p>
        </w:tc>
      </w:tr>
      <w:tr w:rsidR="000E742A">
        <w:trPr>
          <w:trHeight w:val="1304"/>
        </w:trPr>
        <w:tc>
          <w:tcPr>
            <w:tcW w:w="9357" w:type="dxa"/>
          </w:tcPr>
          <w:p w:rsidR="000E742A" w:rsidRDefault="005768A5">
            <w:pPr>
              <w:tabs>
                <w:tab w:val="left" w:pos="420"/>
              </w:tabs>
              <w:spacing w:line="480" w:lineRule="auto"/>
              <w:rPr>
                <w:rFonts w:ascii="华文楷体" w:eastAsia="华文楷体" w:hAnsi="华文楷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成果和效益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项目设立的预期成果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以及为国家大局服务所能发挥的实际效益有哪些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)</w:t>
            </w:r>
          </w:p>
        </w:tc>
      </w:tr>
      <w:tr w:rsidR="000E742A">
        <w:trPr>
          <w:trHeight w:val="1325"/>
        </w:trPr>
        <w:tc>
          <w:tcPr>
            <w:tcW w:w="9357" w:type="dxa"/>
          </w:tcPr>
          <w:p w:rsidR="000E742A" w:rsidRDefault="005768A5">
            <w:pPr>
              <w:tabs>
                <w:tab w:val="left" w:pos="420"/>
              </w:tabs>
              <w:spacing w:line="480" w:lineRule="auto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服务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"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双一流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"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建设或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”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一带一路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  <w:t>”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t>倡议</w:t>
            </w:r>
          </w:p>
          <w:p w:rsidR="000E742A" w:rsidRDefault="000E742A">
            <w:pPr>
              <w:tabs>
                <w:tab w:val="left" w:pos="420"/>
              </w:tabs>
              <w:spacing w:line="480" w:lineRule="auto"/>
              <w:rPr>
                <w:rFonts w:ascii="华文楷体" w:eastAsia="华文楷体" w:hAnsi="华文楷体"/>
                <w:bCs/>
                <w:color w:val="000000"/>
                <w:kern w:val="0"/>
                <w:sz w:val="24"/>
              </w:rPr>
            </w:pPr>
          </w:p>
        </w:tc>
      </w:tr>
      <w:tr w:rsidR="000E742A">
        <w:trPr>
          <w:trHeight w:val="1474"/>
        </w:trPr>
        <w:tc>
          <w:tcPr>
            <w:tcW w:w="9357" w:type="dxa"/>
          </w:tcPr>
          <w:p w:rsidR="000E742A" w:rsidRDefault="005768A5">
            <w:pPr>
              <w:tabs>
                <w:tab w:val="left" w:pos="420"/>
              </w:tabs>
              <w:spacing w:line="400" w:lineRule="exact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</w:rPr>
              <w:lastRenderedPageBreak/>
              <w:t>校友建设与中外人文交流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项目方案中校友工作建设方案包含哪些重点内容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以及如何服务学校和国家的中外人文交流工作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)</w:t>
            </w:r>
          </w:p>
          <w:p w:rsidR="000E742A" w:rsidRDefault="000E742A">
            <w:pPr>
              <w:tabs>
                <w:tab w:val="left" w:pos="420"/>
              </w:tabs>
              <w:spacing w:line="480" w:lineRule="auto"/>
              <w:rPr>
                <w:rFonts w:ascii="华文楷体" w:eastAsia="华文楷体" w:hAnsi="华文楷体"/>
                <w:bCs/>
                <w:color w:val="000000"/>
                <w:kern w:val="0"/>
                <w:sz w:val="24"/>
              </w:rPr>
            </w:pPr>
          </w:p>
        </w:tc>
      </w:tr>
    </w:tbl>
    <w:p w:rsidR="000E742A" w:rsidRDefault="000E742A">
      <w:pPr>
        <w:pStyle w:val="a8"/>
        <w:autoSpaceDE w:val="0"/>
        <w:autoSpaceDN w:val="0"/>
        <w:adjustRightInd w:val="0"/>
        <w:spacing w:line="14" w:lineRule="exact"/>
        <w:ind w:firstLineChars="0" w:firstLine="0"/>
        <w:rPr>
          <w:rFonts w:eastAsia="黑体" w:hAnsi="宋体"/>
          <w:b/>
          <w:bCs/>
          <w:color w:val="000000"/>
          <w:kern w:val="0"/>
          <w:sz w:val="30"/>
          <w:szCs w:val="30"/>
        </w:rPr>
      </w:pPr>
    </w:p>
    <w:sectPr w:rsidR="000E742A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94805"/>
    <w:multiLevelType w:val="singleLevel"/>
    <w:tmpl w:val="68E9480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33D"/>
    <w:rsid w:val="000302C7"/>
    <w:rsid w:val="000401B3"/>
    <w:rsid w:val="00042E0A"/>
    <w:rsid w:val="00096FCD"/>
    <w:rsid w:val="000E742A"/>
    <w:rsid w:val="00126BFA"/>
    <w:rsid w:val="001400B3"/>
    <w:rsid w:val="001469C0"/>
    <w:rsid w:val="00193F4C"/>
    <w:rsid w:val="0019507B"/>
    <w:rsid w:val="001D3F91"/>
    <w:rsid w:val="001E0E24"/>
    <w:rsid w:val="0020677F"/>
    <w:rsid w:val="002266A0"/>
    <w:rsid w:val="00292C6A"/>
    <w:rsid w:val="002B1C60"/>
    <w:rsid w:val="002D3AE0"/>
    <w:rsid w:val="002D6183"/>
    <w:rsid w:val="002E496F"/>
    <w:rsid w:val="003002B5"/>
    <w:rsid w:val="0030236D"/>
    <w:rsid w:val="00355FA1"/>
    <w:rsid w:val="0037233D"/>
    <w:rsid w:val="003A19D8"/>
    <w:rsid w:val="003D2B74"/>
    <w:rsid w:val="003D34B3"/>
    <w:rsid w:val="003F58E2"/>
    <w:rsid w:val="00410553"/>
    <w:rsid w:val="00430C38"/>
    <w:rsid w:val="00446686"/>
    <w:rsid w:val="00483117"/>
    <w:rsid w:val="00486E2A"/>
    <w:rsid w:val="00495C4D"/>
    <w:rsid w:val="004A4669"/>
    <w:rsid w:val="004A63A2"/>
    <w:rsid w:val="004E6E55"/>
    <w:rsid w:val="004F3FB6"/>
    <w:rsid w:val="004F568A"/>
    <w:rsid w:val="004F6DFF"/>
    <w:rsid w:val="00515980"/>
    <w:rsid w:val="005201EB"/>
    <w:rsid w:val="00553745"/>
    <w:rsid w:val="00576201"/>
    <w:rsid w:val="005768A5"/>
    <w:rsid w:val="00587FBE"/>
    <w:rsid w:val="005920D4"/>
    <w:rsid w:val="005B32EB"/>
    <w:rsid w:val="005C4538"/>
    <w:rsid w:val="005C4B6D"/>
    <w:rsid w:val="005D1B9A"/>
    <w:rsid w:val="006308BB"/>
    <w:rsid w:val="00635116"/>
    <w:rsid w:val="00637E14"/>
    <w:rsid w:val="006752B2"/>
    <w:rsid w:val="006A7ACC"/>
    <w:rsid w:val="006C5E58"/>
    <w:rsid w:val="007A777D"/>
    <w:rsid w:val="007D48F3"/>
    <w:rsid w:val="007E7540"/>
    <w:rsid w:val="007F2A93"/>
    <w:rsid w:val="00827D2E"/>
    <w:rsid w:val="008379E4"/>
    <w:rsid w:val="00861155"/>
    <w:rsid w:val="008647FF"/>
    <w:rsid w:val="008B3009"/>
    <w:rsid w:val="008C7120"/>
    <w:rsid w:val="008E6B05"/>
    <w:rsid w:val="008F4462"/>
    <w:rsid w:val="009026C2"/>
    <w:rsid w:val="00906C3E"/>
    <w:rsid w:val="0092188D"/>
    <w:rsid w:val="00940D56"/>
    <w:rsid w:val="00952DB0"/>
    <w:rsid w:val="00984301"/>
    <w:rsid w:val="00990B6B"/>
    <w:rsid w:val="00997BF8"/>
    <w:rsid w:val="009B63DB"/>
    <w:rsid w:val="009E6970"/>
    <w:rsid w:val="009E77F9"/>
    <w:rsid w:val="009F038E"/>
    <w:rsid w:val="00A200D2"/>
    <w:rsid w:val="00A412C3"/>
    <w:rsid w:val="00A525D8"/>
    <w:rsid w:val="00A54D4C"/>
    <w:rsid w:val="00A701A5"/>
    <w:rsid w:val="00A77E6A"/>
    <w:rsid w:val="00A81CF3"/>
    <w:rsid w:val="00A83140"/>
    <w:rsid w:val="00AD754E"/>
    <w:rsid w:val="00B17D75"/>
    <w:rsid w:val="00B22719"/>
    <w:rsid w:val="00B41762"/>
    <w:rsid w:val="00B43935"/>
    <w:rsid w:val="00B47BCC"/>
    <w:rsid w:val="00B708D1"/>
    <w:rsid w:val="00B93401"/>
    <w:rsid w:val="00B96EEB"/>
    <w:rsid w:val="00BA4772"/>
    <w:rsid w:val="00C05867"/>
    <w:rsid w:val="00C97E40"/>
    <w:rsid w:val="00CB36F8"/>
    <w:rsid w:val="00CD5EE6"/>
    <w:rsid w:val="00CE672B"/>
    <w:rsid w:val="00D352CC"/>
    <w:rsid w:val="00D80F1A"/>
    <w:rsid w:val="00D82E9F"/>
    <w:rsid w:val="00DA77CB"/>
    <w:rsid w:val="00DB01CA"/>
    <w:rsid w:val="00DC767C"/>
    <w:rsid w:val="00DD1F0E"/>
    <w:rsid w:val="00E00935"/>
    <w:rsid w:val="00E07387"/>
    <w:rsid w:val="00E2118C"/>
    <w:rsid w:val="00E56D43"/>
    <w:rsid w:val="00E67CD3"/>
    <w:rsid w:val="00EA57B3"/>
    <w:rsid w:val="00EB1BAB"/>
    <w:rsid w:val="00EF4EE1"/>
    <w:rsid w:val="00F05024"/>
    <w:rsid w:val="00F525DE"/>
    <w:rsid w:val="00F57DA2"/>
    <w:rsid w:val="00F70C87"/>
    <w:rsid w:val="00F770A1"/>
    <w:rsid w:val="00F77961"/>
    <w:rsid w:val="00F97B9C"/>
    <w:rsid w:val="00FC6110"/>
    <w:rsid w:val="00FC6685"/>
    <w:rsid w:val="0B3051BF"/>
    <w:rsid w:val="1B5F43AF"/>
    <w:rsid w:val="1BB651E7"/>
    <w:rsid w:val="1E0526D7"/>
    <w:rsid w:val="2F2E257D"/>
    <w:rsid w:val="326B467C"/>
    <w:rsid w:val="4B6F5BED"/>
    <w:rsid w:val="4D6E0650"/>
    <w:rsid w:val="54FD0742"/>
    <w:rsid w:val="5AC54B33"/>
    <w:rsid w:val="643C406D"/>
    <w:rsid w:val="69CE7D30"/>
    <w:rsid w:val="70C6144B"/>
    <w:rsid w:val="71FF7EC7"/>
    <w:rsid w:val="73990BFD"/>
    <w:rsid w:val="745C2766"/>
    <w:rsid w:val="76F60A5F"/>
    <w:rsid w:val="7F77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E5B911-B761-47AC-A6C0-D447C8C8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315</Words>
  <Characters>1796</Characters>
  <Application>Microsoft Office Word</Application>
  <DocSecurity>0</DocSecurity>
  <Lines>14</Lines>
  <Paragraphs>4</Paragraphs>
  <ScaleCrop>false</ScaleCrop>
  <Company>WwW.YlmF.CoM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zyy</dc:creator>
  <cp:lastModifiedBy>YLMF</cp:lastModifiedBy>
  <cp:revision>2</cp:revision>
  <cp:lastPrinted>2018-12-05T08:29:00Z</cp:lastPrinted>
  <dcterms:created xsi:type="dcterms:W3CDTF">2018-12-10T08:57:00Z</dcterms:created>
  <dcterms:modified xsi:type="dcterms:W3CDTF">2018-12-10T08:57:00Z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